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14" w:rsidRDefault="00DE6014">
      <w:pPr>
        <w:pStyle w:val="Nadpis5"/>
        <w:ind w:firstLine="708"/>
        <w:jc w:val="left"/>
        <w:rPr>
          <w:lang w:eastAsia="sk-SK"/>
        </w:rPr>
      </w:pPr>
      <w:bookmarkStart w:id="0" w:name="_GoBack"/>
      <w:bookmarkEnd w:id="0"/>
      <w:r>
        <w:rPr>
          <w:lang w:eastAsia="sk-SK"/>
        </w:rPr>
        <w:t xml:space="preserve">     Žiadosť o vyhotovenie Dohody o vykonaní práce</w:t>
      </w:r>
    </w:p>
    <w:p w:rsidR="00DE6014" w:rsidRPr="00077FF0" w:rsidRDefault="00B37629" w:rsidP="00B37629">
      <w:pPr>
        <w:rPr>
          <w:b/>
          <w:sz w:val="18"/>
          <w:szCs w:val="18"/>
        </w:rPr>
      </w:pPr>
      <w:r w:rsidRPr="00051FB3">
        <w:rPr>
          <w:color w:val="FF0000"/>
          <w:sz w:val="18"/>
          <w:szCs w:val="18"/>
        </w:rPr>
        <w:t xml:space="preserve">                                                         </w:t>
      </w:r>
      <w:r w:rsidRPr="00077FF0">
        <w:rPr>
          <w:b/>
          <w:sz w:val="18"/>
          <w:szCs w:val="18"/>
        </w:rPr>
        <w:t xml:space="preserve">(slúži ako </w:t>
      </w:r>
      <w:r w:rsidR="00FB4853">
        <w:rPr>
          <w:b/>
          <w:sz w:val="18"/>
          <w:szCs w:val="18"/>
        </w:rPr>
        <w:t>podklad k vyhotoveniu dohody</w:t>
      </w:r>
      <w:r w:rsidRPr="00077FF0">
        <w:rPr>
          <w:b/>
          <w:sz w:val="18"/>
          <w:szCs w:val="18"/>
        </w:rPr>
        <w:t>)</w:t>
      </w:r>
    </w:p>
    <w:p w:rsidR="00DE6014" w:rsidRPr="00D44353" w:rsidRDefault="00DE6014" w:rsidP="00FF5CB8">
      <w:pPr>
        <w:rPr>
          <w:sz w:val="18"/>
          <w:szCs w:val="18"/>
        </w:rPr>
      </w:pPr>
    </w:p>
    <w:p w:rsidR="00DE6014" w:rsidRPr="0066030E" w:rsidRDefault="00DE6014">
      <w:pPr>
        <w:spacing w:line="360" w:lineRule="auto"/>
        <w:rPr>
          <w:b/>
          <w:sz w:val="20"/>
        </w:rPr>
      </w:pPr>
      <w:r w:rsidRPr="0066030E">
        <w:rPr>
          <w:b/>
          <w:sz w:val="20"/>
        </w:rPr>
        <w:t>Zamestnávateľ:</w:t>
      </w:r>
      <w:r w:rsidRPr="0066030E">
        <w:rPr>
          <w:sz w:val="20"/>
        </w:rPr>
        <w:t xml:space="preserve"> </w:t>
      </w:r>
      <w:r w:rsidRPr="0066030E">
        <w:rPr>
          <w:b/>
          <w:sz w:val="20"/>
        </w:rPr>
        <w:t>Žilinská univerzita v Žiline, Univerzitná 8215/1, 010 26  Žilina</w:t>
      </w:r>
    </w:p>
    <w:p w:rsidR="00077FF0" w:rsidRDefault="00DE6014">
      <w:pPr>
        <w:spacing w:line="360" w:lineRule="auto"/>
        <w:rPr>
          <w:sz w:val="20"/>
        </w:rPr>
      </w:pPr>
      <w:r w:rsidRPr="0066030E">
        <w:rPr>
          <w:b/>
          <w:sz w:val="20"/>
        </w:rPr>
        <w:t>zastúpený</w:t>
      </w:r>
      <w:r w:rsidRPr="00706D6C">
        <w:rPr>
          <w:b/>
          <w:sz w:val="20"/>
        </w:rPr>
        <w:t xml:space="preserve">: </w:t>
      </w:r>
      <w:r w:rsidR="00E23B45" w:rsidRPr="00706D6C">
        <w:rPr>
          <w:b/>
          <w:sz w:val="20"/>
        </w:rPr>
        <w:t xml:space="preserve"> </w:t>
      </w:r>
      <w:r w:rsidR="009A0DF4" w:rsidRPr="00706D6C">
        <w:rPr>
          <w:b/>
          <w:sz w:val="20"/>
        </w:rPr>
        <w:t xml:space="preserve">   </w:t>
      </w:r>
      <w:r w:rsidRPr="00706D6C">
        <w:rPr>
          <w:sz w:val="20"/>
        </w:rPr>
        <w:t xml:space="preserve"> </w:t>
      </w:r>
      <w:r w:rsidR="00D44353" w:rsidRPr="00706D6C">
        <w:rPr>
          <w:sz w:val="20"/>
        </w:rPr>
        <w:t>re</w:t>
      </w:r>
      <w:r w:rsidR="003D3686" w:rsidRPr="00706D6C">
        <w:rPr>
          <w:sz w:val="20"/>
        </w:rPr>
        <w:t>ktor</w:t>
      </w:r>
      <w:r w:rsidR="00077FF0">
        <w:rPr>
          <w:sz w:val="20"/>
        </w:rPr>
        <w:t>kou</w:t>
      </w:r>
      <w:r w:rsidR="003D3686" w:rsidRPr="00706D6C">
        <w:rPr>
          <w:sz w:val="20"/>
        </w:rPr>
        <w:t xml:space="preserve"> Ž</w:t>
      </w:r>
      <w:r w:rsidR="00D44353" w:rsidRPr="00706D6C">
        <w:rPr>
          <w:sz w:val="20"/>
        </w:rPr>
        <w:t>U,</w:t>
      </w:r>
      <w:r w:rsidRPr="00706D6C">
        <w:rPr>
          <w:sz w:val="20"/>
        </w:rPr>
        <w:t xml:space="preserve"> kvestor</w:t>
      </w:r>
      <w:r w:rsidR="00077FF0">
        <w:rPr>
          <w:sz w:val="20"/>
        </w:rPr>
        <w:t>kou</w:t>
      </w:r>
      <w:r w:rsidR="00D44353" w:rsidRPr="00706D6C">
        <w:rPr>
          <w:sz w:val="20"/>
        </w:rPr>
        <w:t xml:space="preserve"> </w:t>
      </w:r>
      <w:r w:rsidRPr="00706D6C">
        <w:rPr>
          <w:sz w:val="20"/>
        </w:rPr>
        <w:t>ŽU</w:t>
      </w:r>
      <w:r w:rsidR="00D44353" w:rsidRPr="00706D6C">
        <w:rPr>
          <w:sz w:val="20"/>
        </w:rPr>
        <w:t>, dekanom fakulty *</w:t>
      </w:r>
    </w:p>
    <w:p w:rsidR="00ED643C" w:rsidRPr="00050CF7" w:rsidRDefault="00ED643C" w:rsidP="00ED643C">
      <w:pPr>
        <w:spacing w:line="360" w:lineRule="auto"/>
        <w:rPr>
          <w:b/>
          <w:sz w:val="18"/>
          <w:szCs w:val="18"/>
        </w:rPr>
      </w:pPr>
      <w:r w:rsidRPr="00050CF7">
        <w:rPr>
          <w:b/>
          <w:sz w:val="18"/>
          <w:szCs w:val="18"/>
        </w:rPr>
        <w:t xml:space="preserve">Zamestnanec: </w:t>
      </w:r>
      <w:r w:rsidRPr="00050CF7">
        <w:rPr>
          <w:bCs/>
          <w:sz w:val="18"/>
          <w:szCs w:val="18"/>
        </w:rPr>
        <w:t xml:space="preserve">(meno, priezvisko, titul):  </w:t>
      </w:r>
    </w:p>
    <w:p w:rsidR="00ED643C" w:rsidRPr="00050CF7" w:rsidRDefault="00ED643C" w:rsidP="00ED643C">
      <w:pPr>
        <w:spacing w:line="360" w:lineRule="auto"/>
        <w:rPr>
          <w:b/>
          <w:color w:val="FF0000"/>
          <w:sz w:val="18"/>
          <w:szCs w:val="18"/>
        </w:rPr>
      </w:pPr>
      <w:r w:rsidRPr="00050CF7">
        <w:rPr>
          <w:b/>
          <w:sz w:val="18"/>
          <w:szCs w:val="18"/>
        </w:rPr>
        <w:t xml:space="preserve">trvalé bydlisko, PSČ: </w:t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color w:val="FF0000"/>
          <w:sz w:val="18"/>
          <w:szCs w:val="18"/>
        </w:rPr>
        <w:t xml:space="preserve">   </w:t>
      </w:r>
      <w:r w:rsidRPr="00050CF7">
        <w:rPr>
          <w:b/>
          <w:color w:val="FF0000"/>
          <w:sz w:val="18"/>
          <w:szCs w:val="18"/>
        </w:rPr>
        <w:tab/>
      </w:r>
      <w:r w:rsidRPr="00050CF7">
        <w:rPr>
          <w:b/>
          <w:color w:val="000000"/>
          <w:sz w:val="18"/>
          <w:szCs w:val="18"/>
        </w:rPr>
        <w:t>okres:</w:t>
      </w:r>
    </w:p>
    <w:p w:rsidR="00ED643C" w:rsidRPr="00050CF7" w:rsidRDefault="00ED643C" w:rsidP="00ED643C">
      <w:pPr>
        <w:spacing w:line="360" w:lineRule="auto"/>
        <w:jc w:val="both"/>
        <w:rPr>
          <w:bCs/>
          <w:sz w:val="18"/>
          <w:szCs w:val="18"/>
        </w:rPr>
      </w:pPr>
      <w:r w:rsidRPr="00050CF7">
        <w:rPr>
          <w:b/>
          <w:sz w:val="18"/>
          <w:szCs w:val="18"/>
        </w:rPr>
        <w:t xml:space="preserve">dátum narodenia:   </w:t>
      </w:r>
      <w:r w:rsidRPr="00050CF7">
        <w:rPr>
          <w:bCs/>
          <w:sz w:val="18"/>
          <w:szCs w:val="18"/>
        </w:rPr>
        <w:tab/>
      </w:r>
      <w:r w:rsidRPr="00050CF7">
        <w:rPr>
          <w:bCs/>
          <w:sz w:val="18"/>
          <w:szCs w:val="18"/>
        </w:rPr>
        <w:tab/>
      </w:r>
      <w:r w:rsidRPr="00050CF7">
        <w:rPr>
          <w:bCs/>
          <w:sz w:val="18"/>
          <w:szCs w:val="18"/>
        </w:rPr>
        <w:tab/>
      </w:r>
      <w:r w:rsidRPr="00050CF7">
        <w:rPr>
          <w:bCs/>
          <w:sz w:val="18"/>
          <w:szCs w:val="18"/>
        </w:rPr>
        <w:tab/>
      </w:r>
      <w:r w:rsidRPr="00050CF7">
        <w:rPr>
          <w:bCs/>
          <w:sz w:val="18"/>
          <w:szCs w:val="18"/>
        </w:rPr>
        <w:tab/>
      </w:r>
      <w:r w:rsidRPr="00050CF7">
        <w:rPr>
          <w:bCs/>
          <w:sz w:val="18"/>
          <w:szCs w:val="18"/>
        </w:rPr>
        <w:tab/>
      </w:r>
      <w:r w:rsidRPr="00050CF7">
        <w:rPr>
          <w:b/>
          <w:sz w:val="18"/>
          <w:szCs w:val="18"/>
        </w:rPr>
        <w:t xml:space="preserve">rodné číslo:   </w:t>
      </w:r>
    </w:p>
    <w:p w:rsidR="00ED643C" w:rsidRPr="00050CF7" w:rsidRDefault="00ED643C" w:rsidP="00ED643C">
      <w:pPr>
        <w:spacing w:line="360" w:lineRule="auto"/>
        <w:rPr>
          <w:b/>
          <w:sz w:val="18"/>
          <w:szCs w:val="18"/>
        </w:rPr>
      </w:pPr>
      <w:r w:rsidRPr="00050CF7">
        <w:rPr>
          <w:b/>
          <w:sz w:val="18"/>
          <w:szCs w:val="18"/>
        </w:rPr>
        <w:t xml:space="preserve">miesto narodenia: </w:t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  <w:t>rodné priezvisko:</w:t>
      </w:r>
    </w:p>
    <w:p w:rsidR="00ED643C" w:rsidRPr="00050CF7" w:rsidRDefault="00ED643C" w:rsidP="00ED643C">
      <w:pPr>
        <w:spacing w:line="360" w:lineRule="auto"/>
        <w:rPr>
          <w:b/>
          <w:sz w:val="18"/>
          <w:szCs w:val="18"/>
        </w:rPr>
      </w:pPr>
      <w:r w:rsidRPr="00050CF7">
        <w:rPr>
          <w:b/>
          <w:sz w:val="18"/>
          <w:szCs w:val="18"/>
        </w:rPr>
        <w:t xml:space="preserve">štátna príslušnosť:  </w:t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  <w:t xml:space="preserve">č. obč. preukazu: </w:t>
      </w:r>
    </w:p>
    <w:p w:rsidR="00ED643C" w:rsidRPr="00050CF7" w:rsidRDefault="00ED643C" w:rsidP="00ED643C">
      <w:pPr>
        <w:spacing w:line="360" w:lineRule="auto"/>
        <w:rPr>
          <w:b/>
          <w:sz w:val="18"/>
          <w:szCs w:val="18"/>
        </w:rPr>
      </w:pPr>
      <w:r w:rsidRPr="00050CF7">
        <w:rPr>
          <w:b/>
          <w:sz w:val="18"/>
          <w:szCs w:val="18"/>
        </w:rPr>
        <w:t xml:space="preserve">stav:   </w:t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</w:r>
      <w:r w:rsidRPr="00050CF7">
        <w:rPr>
          <w:b/>
          <w:sz w:val="18"/>
          <w:szCs w:val="18"/>
        </w:rPr>
        <w:tab/>
        <w:t>zdravotná poisťovňa:</w:t>
      </w:r>
    </w:p>
    <w:p w:rsidR="004C7378" w:rsidRPr="00050CF7" w:rsidRDefault="00ED643C" w:rsidP="004C7378">
      <w:pPr>
        <w:spacing w:line="360" w:lineRule="auto"/>
        <w:rPr>
          <w:b/>
          <w:sz w:val="18"/>
          <w:szCs w:val="18"/>
        </w:rPr>
      </w:pPr>
      <w:r w:rsidRPr="001C0BD6">
        <w:rPr>
          <w:b/>
          <w:color w:val="FF0000"/>
          <w:sz w:val="18"/>
          <w:szCs w:val="18"/>
        </w:rPr>
        <w:t>poberateľ dôchodku</w:t>
      </w:r>
      <w:r w:rsidRPr="00050CF7">
        <w:rPr>
          <w:b/>
          <w:sz w:val="18"/>
          <w:szCs w:val="18"/>
        </w:rPr>
        <w:t xml:space="preserve"> </w:t>
      </w:r>
      <w:r w:rsidR="00BF28F5" w:rsidRPr="00050CF7">
        <w:rPr>
          <w:b/>
          <w:sz w:val="18"/>
          <w:szCs w:val="18"/>
        </w:rPr>
        <w:t>–</w:t>
      </w:r>
      <w:r w:rsidRPr="00050CF7">
        <w:rPr>
          <w:b/>
          <w:sz w:val="18"/>
          <w:szCs w:val="18"/>
        </w:rPr>
        <w:t xml:space="preserve"> </w:t>
      </w:r>
      <w:r w:rsidR="00BF28F5" w:rsidRPr="00050CF7">
        <w:rPr>
          <w:b/>
          <w:sz w:val="18"/>
          <w:szCs w:val="18"/>
        </w:rPr>
        <w:t xml:space="preserve">áno – nie </w:t>
      </w:r>
      <w:r w:rsidR="004C7378" w:rsidRPr="00050CF7">
        <w:rPr>
          <w:b/>
          <w:sz w:val="18"/>
          <w:szCs w:val="18"/>
        </w:rPr>
        <w:t>(</w:t>
      </w:r>
      <w:r w:rsidR="00BF28F5" w:rsidRPr="00050CF7">
        <w:rPr>
          <w:sz w:val="18"/>
          <w:szCs w:val="18"/>
        </w:rPr>
        <w:t>uviesť druh</w:t>
      </w:r>
      <w:r w:rsidR="00BF28F5" w:rsidRPr="00050CF7">
        <w:rPr>
          <w:b/>
          <w:sz w:val="18"/>
          <w:szCs w:val="18"/>
        </w:rPr>
        <w:t xml:space="preserve">  </w:t>
      </w:r>
      <w:r w:rsidR="004C7378" w:rsidRPr="00050CF7">
        <w:rPr>
          <w:b/>
          <w:sz w:val="18"/>
          <w:szCs w:val="18"/>
        </w:rPr>
        <w:t xml:space="preserve">a </w:t>
      </w:r>
      <w:r w:rsidR="00BF28F5" w:rsidRPr="001C0BD6">
        <w:rPr>
          <w:color w:val="FF0000"/>
          <w:sz w:val="18"/>
          <w:szCs w:val="18"/>
        </w:rPr>
        <w:t>dokladovať</w:t>
      </w:r>
      <w:r w:rsidR="004C7378" w:rsidRPr="001C0BD6">
        <w:rPr>
          <w:color w:val="FF0000"/>
          <w:sz w:val="18"/>
          <w:szCs w:val="18"/>
        </w:rPr>
        <w:t>)</w:t>
      </w:r>
      <w:r w:rsidR="004C7378" w:rsidRPr="00050CF7">
        <w:rPr>
          <w:sz w:val="18"/>
          <w:szCs w:val="18"/>
        </w:rPr>
        <w:t xml:space="preserve">:                  </w:t>
      </w:r>
      <w:r w:rsidR="00FA1B5C">
        <w:rPr>
          <w:sz w:val="18"/>
          <w:szCs w:val="18"/>
        </w:rPr>
        <w:t xml:space="preserve">     </w:t>
      </w:r>
      <w:r w:rsidR="004C7378" w:rsidRPr="00050CF7">
        <w:rPr>
          <w:sz w:val="18"/>
          <w:szCs w:val="18"/>
        </w:rPr>
        <w:t xml:space="preserve"> </w:t>
      </w:r>
      <w:r w:rsidR="004C7378" w:rsidRPr="00050CF7">
        <w:rPr>
          <w:b/>
          <w:sz w:val="18"/>
          <w:szCs w:val="18"/>
        </w:rPr>
        <w:t xml:space="preserve"> samoplatiteľ ZP: áno – nie*</w:t>
      </w:r>
    </w:p>
    <w:p w:rsidR="004C7378" w:rsidRPr="00050CF7" w:rsidRDefault="004C7378" w:rsidP="004C7378">
      <w:pPr>
        <w:spacing w:line="360" w:lineRule="auto"/>
        <w:rPr>
          <w:sz w:val="18"/>
          <w:szCs w:val="18"/>
        </w:rPr>
      </w:pPr>
      <w:r w:rsidRPr="00050CF7">
        <w:rPr>
          <w:sz w:val="18"/>
          <w:szCs w:val="18"/>
        </w:rPr>
        <w:tab/>
      </w:r>
      <w:r w:rsidRPr="00050CF7">
        <w:rPr>
          <w:sz w:val="18"/>
          <w:szCs w:val="18"/>
        </w:rPr>
        <w:tab/>
      </w:r>
      <w:r w:rsidRPr="00050CF7">
        <w:rPr>
          <w:sz w:val="18"/>
          <w:szCs w:val="18"/>
        </w:rPr>
        <w:tab/>
      </w:r>
      <w:r w:rsidRPr="00050CF7">
        <w:rPr>
          <w:sz w:val="18"/>
          <w:szCs w:val="18"/>
        </w:rPr>
        <w:tab/>
      </w:r>
      <w:r w:rsidRPr="00050CF7">
        <w:rPr>
          <w:sz w:val="18"/>
          <w:szCs w:val="18"/>
        </w:rPr>
        <w:tab/>
      </w:r>
      <w:r w:rsidRPr="00050CF7">
        <w:rPr>
          <w:sz w:val="18"/>
          <w:szCs w:val="18"/>
        </w:rPr>
        <w:tab/>
      </w:r>
      <w:r w:rsidRPr="00050CF7">
        <w:rPr>
          <w:sz w:val="18"/>
          <w:szCs w:val="18"/>
        </w:rPr>
        <w:tab/>
      </w:r>
      <w:r w:rsidRPr="00050CF7">
        <w:rPr>
          <w:sz w:val="18"/>
          <w:szCs w:val="18"/>
        </w:rPr>
        <w:tab/>
      </w:r>
      <w:r w:rsidRPr="00050CF7">
        <w:rPr>
          <w:b/>
          <w:sz w:val="18"/>
          <w:szCs w:val="18"/>
        </w:rPr>
        <w:t>preukaz ZŤP: áno – nie* (</w:t>
      </w:r>
      <w:r w:rsidRPr="00050CF7">
        <w:rPr>
          <w:sz w:val="18"/>
          <w:szCs w:val="18"/>
        </w:rPr>
        <w:t>dokladovať)</w:t>
      </w:r>
    </w:p>
    <w:p w:rsidR="00ED643C" w:rsidRPr="00050CF7" w:rsidRDefault="00E55F79" w:rsidP="00ED643C">
      <w:pPr>
        <w:spacing w:line="360" w:lineRule="auto"/>
        <w:rPr>
          <w:b/>
          <w:sz w:val="18"/>
          <w:szCs w:val="18"/>
        </w:rPr>
      </w:pPr>
      <w:r w:rsidRPr="00050CF7">
        <w:rPr>
          <w:b/>
          <w:color w:val="FF0000"/>
          <w:sz w:val="18"/>
          <w:szCs w:val="18"/>
        </w:rPr>
        <w:t>formulár A1</w:t>
      </w:r>
      <w:r w:rsidR="004C7378" w:rsidRPr="00050CF7">
        <w:rPr>
          <w:b/>
          <w:sz w:val="18"/>
          <w:szCs w:val="18"/>
        </w:rPr>
        <w:t xml:space="preserve"> </w:t>
      </w:r>
      <w:r w:rsidR="004C7378" w:rsidRPr="00FA1B5C">
        <w:rPr>
          <w:b/>
          <w:sz w:val="16"/>
          <w:szCs w:val="16"/>
        </w:rPr>
        <w:t>(</w:t>
      </w:r>
      <w:r w:rsidR="004C7378" w:rsidRPr="00FA1B5C">
        <w:rPr>
          <w:sz w:val="16"/>
          <w:szCs w:val="16"/>
        </w:rPr>
        <w:t>týka sa zahraničných zamestnancov</w:t>
      </w:r>
      <w:r w:rsidR="00FA1B5C" w:rsidRPr="00FA1B5C">
        <w:rPr>
          <w:sz w:val="16"/>
          <w:szCs w:val="16"/>
        </w:rPr>
        <w:t xml:space="preserve"> a tiež </w:t>
      </w:r>
      <w:r w:rsidR="00FA1B5C">
        <w:rPr>
          <w:sz w:val="16"/>
          <w:szCs w:val="16"/>
        </w:rPr>
        <w:t>ostatných  zamestnancov</w:t>
      </w:r>
      <w:r w:rsidR="00FA1B5C" w:rsidRPr="00FA1B5C">
        <w:rPr>
          <w:sz w:val="16"/>
          <w:szCs w:val="16"/>
        </w:rPr>
        <w:t xml:space="preserve">, </w:t>
      </w:r>
      <w:r w:rsidR="00FA1B5C">
        <w:rPr>
          <w:sz w:val="16"/>
          <w:szCs w:val="16"/>
        </w:rPr>
        <w:t xml:space="preserve">ktorí legislatívne pre účely sociálneho a zdravotného poistenia prináležia </w:t>
      </w:r>
      <w:r w:rsidR="00FA1B5C" w:rsidRPr="00FA1B5C">
        <w:rPr>
          <w:sz w:val="16"/>
          <w:szCs w:val="16"/>
        </w:rPr>
        <w:t xml:space="preserve"> pod inú</w:t>
      </w:r>
      <w:r w:rsidR="00FA1B5C">
        <w:rPr>
          <w:sz w:val="16"/>
          <w:szCs w:val="16"/>
        </w:rPr>
        <w:t xml:space="preserve"> krajinu EU, než Slovensko)  </w:t>
      </w:r>
      <w:r w:rsidR="004C7378" w:rsidRPr="00FA1B5C">
        <w:rPr>
          <w:b/>
          <w:sz w:val="16"/>
          <w:szCs w:val="16"/>
        </w:rPr>
        <w:t xml:space="preserve"> áno – nie*</w:t>
      </w:r>
      <w:r w:rsidR="004C7378" w:rsidRPr="00050CF7">
        <w:rPr>
          <w:sz w:val="18"/>
          <w:szCs w:val="18"/>
        </w:rPr>
        <w:tab/>
      </w:r>
      <w:r w:rsidR="004C7378" w:rsidRPr="00050CF7">
        <w:rPr>
          <w:sz w:val="18"/>
          <w:szCs w:val="18"/>
        </w:rPr>
        <w:tab/>
      </w:r>
      <w:r w:rsidR="004C7378" w:rsidRPr="00050CF7">
        <w:rPr>
          <w:sz w:val="18"/>
          <w:szCs w:val="18"/>
        </w:rPr>
        <w:tab/>
      </w:r>
      <w:r w:rsidR="004C7378" w:rsidRPr="00050CF7">
        <w:rPr>
          <w:sz w:val="18"/>
          <w:szCs w:val="18"/>
        </w:rPr>
        <w:tab/>
      </w:r>
      <w:r w:rsidR="00ED643C" w:rsidRPr="00050CF7">
        <w:rPr>
          <w:b/>
          <w:sz w:val="18"/>
          <w:szCs w:val="18"/>
        </w:rPr>
        <w:t xml:space="preserve">                  </w:t>
      </w:r>
      <w:r w:rsidR="00ED643C" w:rsidRPr="00050CF7">
        <w:rPr>
          <w:b/>
          <w:sz w:val="18"/>
          <w:szCs w:val="18"/>
        </w:rPr>
        <w:tab/>
      </w:r>
    </w:p>
    <w:p w:rsidR="00ED643C" w:rsidRPr="00050CF7" w:rsidRDefault="00ED643C" w:rsidP="00ED643C">
      <w:pPr>
        <w:spacing w:line="360" w:lineRule="auto"/>
        <w:rPr>
          <w:bCs/>
          <w:sz w:val="18"/>
          <w:szCs w:val="18"/>
        </w:rPr>
      </w:pPr>
      <w:r w:rsidRPr="00050CF7">
        <w:rPr>
          <w:b/>
          <w:sz w:val="18"/>
          <w:szCs w:val="18"/>
        </w:rPr>
        <w:t>Číslo  osobného účtu</w:t>
      </w:r>
      <w:r w:rsidR="00C377C6">
        <w:rPr>
          <w:b/>
          <w:sz w:val="18"/>
          <w:szCs w:val="18"/>
        </w:rPr>
        <w:t xml:space="preserve"> +</w:t>
      </w:r>
      <w:r w:rsidRPr="00050CF7">
        <w:rPr>
          <w:sz w:val="18"/>
          <w:szCs w:val="18"/>
        </w:rPr>
        <w:t xml:space="preserve"> IBAN: </w:t>
      </w:r>
    </w:p>
    <w:p w:rsidR="00D652D6" w:rsidRPr="00FB4853" w:rsidRDefault="00D652D6" w:rsidP="00077FF0">
      <w:pPr>
        <w:keepLines/>
        <w:widowControl w:val="0"/>
        <w:rPr>
          <w:sz w:val="20"/>
        </w:rPr>
      </w:pPr>
      <w:r w:rsidRPr="00FB4853">
        <w:rPr>
          <w:sz w:val="20"/>
        </w:rPr>
        <w:t xml:space="preserve">1. Dohodnutá pracovná úloha:  </w:t>
      </w:r>
    </w:p>
    <w:p w:rsidR="00FB4853" w:rsidRDefault="00FB4853" w:rsidP="00077FF0">
      <w:pPr>
        <w:keepLines/>
        <w:widowControl w:val="0"/>
        <w:rPr>
          <w:sz w:val="20"/>
        </w:rPr>
      </w:pPr>
    </w:p>
    <w:p w:rsidR="005A2588" w:rsidRPr="00FB4853" w:rsidRDefault="00D652D6" w:rsidP="00077FF0">
      <w:pPr>
        <w:keepLines/>
        <w:widowControl w:val="0"/>
        <w:rPr>
          <w:sz w:val="20"/>
        </w:rPr>
      </w:pPr>
      <w:r w:rsidRPr="00FB4853">
        <w:rPr>
          <w:sz w:val="20"/>
        </w:rPr>
        <w:t xml:space="preserve">2. Dohodnutý rozsah pracovnej úlohy v hodinách spolu: </w:t>
      </w:r>
    </w:p>
    <w:p w:rsidR="006C7D21" w:rsidRPr="00C278E6" w:rsidRDefault="005A2588" w:rsidP="00077FF0">
      <w:pPr>
        <w:keepLines/>
        <w:widowControl w:val="0"/>
        <w:rPr>
          <w:sz w:val="16"/>
          <w:szCs w:val="16"/>
        </w:rPr>
      </w:pPr>
      <w:r w:rsidRPr="005B4635">
        <w:rPr>
          <w:sz w:val="18"/>
          <w:szCs w:val="18"/>
        </w:rPr>
        <w:t xml:space="preserve">    </w:t>
      </w:r>
      <w:r w:rsidR="007B20BB" w:rsidRPr="005B4635">
        <w:rPr>
          <w:sz w:val="18"/>
          <w:szCs w:val="18"/>
        </w:rPr>
        <w:t>(</w:t>
      </w:r>
      <w:r w:rsidR="007B20BB" w:rsidRPr="00C278E6">
        <w:rPr>
          <w:b/>
          <w:sz w:val="16"/>
          <w:szCs w:val="16"/>
        </w:rPr>
        <w:t>ak presahuje kalendárny rok,</w:t>
      </w:r>
      <w:r w:rsidR="007B20BB" w:rsidRPr="00C278E6">
        <w:rPr>
          <w:sz w:val="16"/>
          <w:szCs w:val="16"/>
        </w:rPr>
        <w:t xml:space="preserve"> je potrebné rozpísať počet </w:t>
      </w:r>
      <w:r w:rsidRPr="00C278E6">
        <w:rPr>
          <w:sz w:val="16"/>
          <w:szCs w:val="16"/>
        </w:rPr>
        <w:t xml:space="preserve"> </w:t>
      </w:r>
      <w:r w:rsidR="007B20BB" w:rsidRPr="00C278E6">
        <w:rPr>
          <w:sz w:val="16"/>
          <w:szCs w:val="16"/>
        </w:rPr>
        <w:t>hodín na jednotlivé roky)</w:t>
      </w:r>
    </w:p>
    <w:p w:rsidR="006C7D21" w:rsidRPr="00FB4853" w:rsidRDefault="006C7D21" w:rsidP="00077FF0">
      <w:pPr>
        <w:keepLines/>
        <w:widowControl w:val="0"/>
        <w:rPr>
          <w:sz w:val="20"/>
        </w:rPr>
      </w:pPr>
    </w:p>
    <w:p w:rsidR="00D652D6" w:rsidRPr="00FB4853" w:rsidRDefault="00D652D6" w:rsidP="00077FF0">
      <w:pPr>
        <w:keepLines/>
        <w:widowControl w:val="0"/>
        <w:rPr>
          <w:sz w:val="20"/>
        </w:rPr>
      </w:pPr>
      <w:r w:rsidRPr="00FB4853">
        <w:rPr>
          <w:sz w:val="20"/>
        </w:rPr>
        <w:t>3. Prac</w:t>
      </w:r>
      <w:r w:rsidR="001705C2">
        <w:rPr>
          <w:sz w:val="20"/>
        </w:rPr>
        <w:t>ovná úloha bude vykonaná  v období</w:t>
      </w:r>
      <w:r w:rsidRPr="00FB4853">
        <w:rPr>
          <w:sz w:val="20"/>
        </w:rPr>
        <w:t xml:space="preserve">     od               do   </w:t>
      </w:r>
    </w:p>
    <w:p w:rsidR="00D652D6" w:rsidRPr="00FB4853" w:rsidRDefault="00D652D6" w:rsidP="00077FF0">
      <w:pPr>
        <w:keepLines/>
        <w:widowControl w:val="0"/>
        <w:rPr>
          <w:b/>
          <w:sz w:val="20"/>
        </w:rPr>
      </w:pPr>
    </w:p>
    <w:p w:rsidR="00D652D6" w:rsidRPr="00FB4853" w:rsidRDefault="00D652D6" w:rsidP="00077FF0">
      <w:pPr>
        <w:keepLines/>
        <w:widowControl w:val="0"/>
        <w:rPr>
          <w:sz w:val="20"/>
        </w:rPr>
      </w:pPr>
      <w:r w:rsidRPr="00FB4853">
        <w:rPr>
          <w:sz w:val="20"/>
        </w:rPr>
        <w:t>4. Odmena z</w:t>
      </w:r>
      <w:r w:rsidR="005A2588" w:rsidRPr="00FB4853">
        <w:rPr>
          <w:sz w:val="20"/>
        </w:rPr>
        <w:t>a vykonanie pracovnej úloh:</w:t>
      </w:r>
      <w:r w:rsidRPr="00FB4853">
        <w:rPr>
          <w:sz w:val="20"/>
        </w:rPr>
        <w:t xml:space="preserve">          </w:t>
      </w:r>
    </w:p>
    <w:p w:rsidR="00D652D6" w:rsidRPr="00FB4853" w:rsidRDefault="00D652D6" w:rsidP="00077FF0">
      <w:pPr>
        <w:keepLines/>
        <w:widowControl w:val="0"/>
        <w:rPr>
          <w:sz w:val="20"/>
        </w:rPr>
      </w:pPr>
    </w:p>
    <w:p w:rsidR="00DE6014" w:rsidRDefault="00D652D6" w:rsidP="00077FF0">
      <w:pPr>
        <w:keepLines/>
        <w:widowControl w:val="0"/>
        <w:rPr>
          <w:b/>
          <w:sz w:val="20"/>
        </w:rPr>
      </w:pPr>
      <w:r w:rsidRPr="00FB4853">
        <w:rPr>
          <w:sz w:val="20"/>
        </w:rPr>
        <w:t xml:space="preserve">5. Odmena bude hradená z prostriedkov: </w:t>
      </w:r>
      <w:r w:rsidR="00DE6014" w:rsidRPr="00FB4853">
        <w:rPr>
          <w:b/>
          <w:sz w:val="20"/>
        </w:rPr>
        <w:t xml:space="preserve"> 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820"/>
        <w:gridCol w:w="1480"/>
        <w:gridCol w:w="2040"/>
        <w:gridCol w:w="2140"/>
      </w:tblGrid>
      <w:tr w:rsidR="00D743ED" w:rsidRPr="00E17DDA" w:rsidTr="00A96081">
        <w:trPr>
          <w:trHeight w:val="34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3ED" w:rsidRPr="00E17DDA" w:rsidRDefault="00D743ED" w:rsidP="00A9608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3ED" w:rsidRPr="00E17DDA" w:rsidRDefault="00D743ED" w:rsidP="00A9608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3ED" w:rsidRPr="00E17DDA" w:rsidRDefault="00D743ED" w:rsidP="00A9608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3ED" w:rsidRPr="00E17DDA" w:rsidRDefault="00D743ED" w:rsidP="00A9608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3ED" w:rsidRPr="00E17DDA" w:rsidRDefault="00D743ED" w:rsidP="00A9608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D743ED" w:rsidRPr="00E17DDA" w:rsidTr="00A96081">
        <w:trPr>
          <w:trHeight w:val="41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ED" w:rsidRPr="00963884" w:rsidRDefault="00D743ED" w:rsidP="00A9608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Fond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ED" w:rsidRPr="00963884" w:rsidRDefault="00D743ED" w:rsidP="00A9608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Funkčná oblasť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ED" w:rsidRPr="00963884" w:rsidRDefault="00D743ED" w:rsidP="00A9608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prvok ŠPP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43ED" w:rsidRPr="00963884" w:rsidRDefault="00D743ED" w:rsidP="00A9608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Finančné stredisko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ED" w:rsidRPr="00963884" w:rsidRDefault="00D743ED" w:rsidP="00A9608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638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Nákladové stredisko</w:t>
            </w:r>
          </w:p>
        </w:tc>
      </w:tr>
    </w:tbl>
    <w:p w:rsidR="00D652D6" w:rsidRPr="00FB4853" w:rsidRDefault="00D652D6" w:rsidP="00077FF0">
      <w:pPr>
        <w:spacing w:line="240" w:lineRule="exact"/>
        <w:rPr>
          <w:b/>
          <w:sz w:val="20"/>
        </w:rPr>
      </w:pPr>
      <w:r w:rsidRPr="00FB4853">
        <w:rPr>
          <w:b/>
          <w:sz w:val="20"/>
        </w:rPr>
        <w:t>6. Organizačné priradenie:</w:t>
      </w:r>
    </w:p>
    <w:p w:rsidR="00D652D6" w:rsidRPr="00FB4853" w:rsidRDefault="00D652D6" w:rsidP="00D652D6">
      <w:pPr>
        <w:numPr>
          <w:ilvl w:val="0"/>
          <w:numId w:val="2"/>
        </w:numPr>
        <w:spacing w:line="240" w:lineRule="exact"/>
        <w:rPr>
          <w:sz w:val="20"/>
        </w:rPr>
      </w:pPr>
      <w:r w:rsidRPr="00FB4853">
        <w:rPr>
          <w:sz w:val="20"/>
        </w:rPr>
        <w:t>Nákladové stredisko:</w:t>
      </w:r>
    </w:p>
    <w:p w:rsidR="00D652D6" w:rsidRPr="00FB4853" w:rsidRDefault="00D652D6" w:rsidP="00D652D6">
      <w:pPr>
        <w:numPr>
          <w:ilvl w:val="0"/>
          <w:numId w:val="2"/>
        </w:numPr>
        <w:spacing w:line="240" w:lineRule="exact"/>
        <w:rPr>
          <w:sz w:val="20"/>
        </w:rPr>
      </w:pPr>
      <w:r w:rsidRPr="00FB4853">
        <w:rPr>
          <w:sz w:val="20"/>
        </w:rPr>
        <w:t>Finančné stredisko:</w:t>
      </w:r>
    </w:p>
    <w:p w:rsidR="00D652D6" w:rsidRPr="00FB4853" w:rsidRDefault="00D652D6" w:rsidP="00D652D6">
      <w:pPr>
        <w:numPr>
          <w:ilvl w:val="0"/>
          <w:numId w:val="2"/>
        </w:numPr>
        <w:spacing w:line="240" w:lineRule="exact"/>
        <w:rPr>
          <w:sz w:val="20"/>
        </w:rPr>
      </w:pPr>
      <w:r w:rsidRPr="00FB4853">
        <w:rPr>
          <w:sz w:val="20"/>
        </w:rPr>
        <w:t>Fond:</w:t>
      </w:r>
    </w:p>
    <w:p w:rsidR="00D652D6" w:rsidRPr="00FB4853" w:rsidRDefault="00D652D6" w:rsidP="00D652D6">
      <w:pPr>
        <w:numPr>
          <w:ilvl w:val="0"/>
          <w:numId w:val="2"/>
        </w:numPr>
        <w:spacing w:line="240" w:lineRule="exact"/>
        <w:rPr>
          <w:sz w:val="20"/>
        </w:rPr>
      </w:pPr>
      <w:r w:rsidRPr="00FB4853">
        <w:rPr>
          <w:sz w:val="20"/>
        </w:rPr>
        <w:t>Funkčná oblasť:</w:t>
      </w:r>
    </w:p>
    <w:p w:rsidR="00D652D6" w:rsidRPr="00FB4853" w:rsidRDefault="00D652D6" w:rsidP="00D652D6">
      <w:pPr>
        <w:spacing w:line="240" w:lineRule="exact"/>
        <w:ind w:left="511"/>
        <w:rPr>
          <w:sz w:val="20"/>
        </w:rPr>
      </w:pPr>
    </w:p>
    <w:p w:rsidR="00686D66" w:rsidRDefault="00686D66" w:rsidP="00686D66">
      <w:pPr>
        <w:spacing w:line="240" w:lineRule="exact"/>
        <w:rPr>
          <w:b/>
          <w:sz w:val="20"/>
        </w:rPr>
      </w:pPr>
      <w:r>
        <w:rPr>
          <w:sz w:val="20"/>
        </w:rPr>
        <w:t xml:space="preserve">7. </w:t>
      </w:r>
      <w:r>
        <w:rPr>
          <w:b/>
          <w:sz w:val="20"/>
        </w:rPr>
        <w:t>Odmena je splatná:</w:t>
      </w:r>
    </w:p>
    <w:p w:rsidR="00686D66" w:rsidRPr="00686D66" w:rsidRDefault="00686D66" w:rsidP="00686D66">
      <w:pPr>
        <w:spacing w:line="240" w:lineRule="exact"/>
        <w:rPr>
          <w:sz w:val="20"/>
        </w:rPr>
      </w:pPr>
      <w:r w:rsidRPr="00686D66">
        <w:rPr>
          <w:b/>
          <w:sz w:val="20"/>
        </w:rPr>
        <w:t>a/</w:t>
      </w:r>
      <w:r w:rsidRPr="00686D66">
        <w:rPr>
          <w:sz w:val="20"/>
        </w:rPr>
        <w:t xml:space="preserve"> </w:t>
      </w:r>
      <w:r w:rsidRPr="00686D66">
        <w:rPr>
          <w:b/>
          <w:sz w:val="20"/>
        </w:rPr>
        <w:t>po dokončení a odovzdaní práce</w:t>
      </w:r>
      <w:r w:rsidRPr="00686D66">
        <w:rPr>
          <w:sz w:val="20"/>
        </w:rPr>
        <w:t xml:space="preserve">  v najbližšom výplatnom termíne = </w:t>
      </w:r>
      <w:r w:rsidRPr="00686D66">
        <w:rPr>
          <w:b/>
          <w:sz w:val="20"/>
        </w:rPr>
        <w:t>nepravidelný príjem</w:t>
      </w:r>
      <w:r w:rsidRPr="00686D66">
        <w:rPr>
          <w:sz w:val="20"/>
        </w:rPr>
        <w:t>*</w:t>
      </w:r>
    </w:p>
    <w:p w:rsidR="00686D66" w:rsidRDefault="00686D66" w:rsidP="00686D66">
      <w:pPr>
        <w:spacing w:line="240" w:lineRule="exact"/>
        <w:rPr>
          <w:sz w:val="20"/>
        </w:rPr>
      </w:pPr>
      <w:r>
        <w:rPr>
          <w:sz w:val="20"/>
        </w:rPr>
        <w:t xml:space="preserve">b/ </w:t>
      </w:r>
      <w:r>
        <w:rPr>
          <w:b/>
          <w:sz w:val="20"/>
        </w:rPr>
        <w:t>časť odmeny</w:t>
      </w:r>
      <w:r>
        <w:rPr>
          <w:sz w:val="20"/>
        </w:rPr>
        <w:t xml:space="preserve"> bude splatná už </w:t>
      </w:r>
      <w:r>
        <w:rPr>
          <w:b/>
          <w:sz w:val="20"/>
        </w:rPr>
        <w:t>po vykonaní určitej časti pracovnej úlohy</w:t>
      </w:r>
      <w:r>
        <w:rPr>
          <w:sz w:val="20"/>
        </w:rPr>
        <w:t xml:space="preserve"> = </w:t>
      </w:r>
      <w:r>
        <w:rPr>
          <w:b/>
          <w:sz w:val="20"/>
        </w:rPr>
        <w:t>nepravidelný príjem</w:t>
      </w:r>
      <w:r>
        <w:rPr>
          <w:sz w:val="20"/>
        </w:rPr>
        <w:t>*</w:t>
      </w:r>
    </w:p>
    <w:p w:rsidR="00686D66" w:rsidRDefault="00686D66" w:rsidP="00686D66">
      <w:pPr>
        <w:spacing w:line="240" w:lineRule="exact"/>
        <w:rPr>
          <w:sz w:val="20"/>
        </w:rPr>
      </w:pPr>
      <w:r>
        <w:rPr>
          <w:sz w:val="20"/>
        </w:rPr>
        <w:t xml:space="preserve">c/ </w:t>
      </w:r>
      <w:r>
        <w:rPr>
          <w:b/>
          <w:sz w:val="20"/>
        </w:rPr>
        <w:t>každý mesiac</w:t>
      </w:r>
      <w:r>
        <w:rPr>
          <w:sz w:val="20"/>
        </w:rPr>
        <w:t xml:space="preserve"> po vykonaní a odovzdaní dohodnutej časti pracovnej úlohy = </w:t>
      </w:r>
      <w:r>
        <w:rPr>
          <w:b/>
          <w:sz w:val="20"/>
        </w:rPr>
        <w:t>pravidelný príjem</w:t>
      </w:r>
      <w:r>
        <w:rPr>
          <w:sz w:val="20"/>
        </w:rPr>
        <w:t>*</w:t>
      </w:r>
    </w:p>
    <w:p w:rsidR="00686D66" w:rsidRDefault="00686D66" w:rsidP="00686D66">
      <w:pPr>
        <w:spacing w:line="240" w:lineRule="exact"/>
        <w:rPr>
          <w:sz w:val="20"/>
        </w:rPr>
      </w:pPr>
    </w:p>
    <w:p w:rsidR="00686D66" w:rsidRDefault="00686D66" w:rsidP="00686D66">
      <w:pPr>
        <w:spacing w:line="240" w:lineRule="exact"/>
        <w:rPr>
          <w:sz w:val="20"/>
        </w:rPr>
      </w:pPr>
      <w:r>
        <w:rPr>
          <w:sz w:val="20"/>
        </w:rPr>
        <w:t xml:space="preserve">8. Ďalšie dohodnuté podmienky: </w:t>
      </w:r>
    </w:p>
    <w:p w:rsidR="00686D66" w:rsidRPr="00686D66" w:rsidRDefault="00686D66" w:rsidP="00686D66">
      <w:pPr>
        <w:numPr>
          <w:ilvl w:val="0"/>
          <w:numId w:val="5"/>
        </w:numPr>
        <w:spacing w:line="240" w:lineRule="exact"/>
        <w:rPr>
          <w:sz w:val="20"/>
        </w:rPr>
      </w:pPr>
      <w:r w:rsidRPr="00686D66">
        <w:rPr>
          <w:b/>
          <w:sz w:val="20"/>
        </w:rPr>
        <w:t>Zamestnanec odovzdá evidenciu vykonanej práce a výkaz práce poverenej osobe,</w:t>
      </w:r>
    </w:p>
    <w:p w:rsidR="00686D66" w:rsidRDefault="00686D66" w:rsidP="00686D66">
      <w:pPr>
        <w:numPr>
          <w:ilvl w:val="0"/>
          <w:numId w:val="6"/>
        </w:numPr>
        <w:spacing w:line="240" w:lineRule="exact"/>
        <w:rPr>
          <w:sz w:val="20"/>
        </w:rPr>
      </w:pPr>
      <w:r>
        <w:rPr>
          <w:sz w:val="20"/>
        </w:rPr>
        <w:t>spôsob zrušenia</w:t>
      </w:r>
    </w:p>
    <w:p w:rsidR="00686D66" w:rsidRDefault="00686D66" w:rsidP="00686D66">
      <w:pPr>
        <w:numPr>
          <w:ilvl w:val="0"/>
          <w:numId w:val="6"/>
        </w:numPr>
        <w:spacing w:line="240" w:lineRule="exact"/>
        <w:rPr>
          <w:sz w:val="20"/>
        </w:rPr>
      </w:pPr>
      <w:r>
        <w:rPr>
          <w:sz w:val="20"/>
        </w:rPr>
        <w:t>cestovné</w:t>
      </w:r>
    </w:p>
    <w:p w:rsidR="00686D66" w:rsidRDefault="00686D66" w:rsidP="00686D66">
      <w:pPr>
        <w:numPr>
          <w:ilvl w:val="0"/>
          <w:numId w:val="6"/>
        </w:numPr>
        <w:spacing w:line="240" w:lineRule="exact"/>
        <w:rPr>
          <w:sz w:val="20"/>
        </w:rPr>
      </w:pPr>
      <w:r>
        <w:rPr>
          <w:sz w:val="20"/>
        </w:rPr>
        <w:t>nie sú dohodnuté</w:t>
      </w:r>
    </w:p>
    <w:p w:rsidR="00B77088" w:rsidRPr="00D743ED" w:rsidRDefault="00EF43F5" w:rsidP="00077FF0">
      <w:pPr>
        <w:spacing w:line="240" w:lineRule="exact"/>
        <w:rPr>
          <w:sz w:val="20"/>
        </w:rPr>
      </w:pPr>
      <w:r w:rsidRPr="00D743ED">
        <w:rPr>
          <w:sz w:val="20"/>
        </w:rPr>
        <w:t xml:space="preserve">  </w:t>
      </w:r>
    </w:p>
    <w:p w:rsidR="00F045DB" w:rsidRPr="00D743ED" w:rsidRDefault="00FF5CB8" w:rsidP="00F045DB">
      <w:pPr>
        <w:autoSpaceDE w:val="0"/>
        <w:autoSpaceDN w:val="0"/>
        <w:adjustRightInd w:val="0"/>
        <w:ind w:left="284" w:hanging="284"/>
        <w:rPr>
          <w:b/>
          <w:sz w:val="20"/>
        </w:rPr>
      </w:pPr>
      <w:r w:rsidRPr="00D743ED">
        <w:rPr>
          <w:sz w:val="20"/>
        </w:rPr>
        <w:t xml:space="preserve">9. </w:t>
      </w:r>
      <w:r w:rsidR="00F045DB" w:rsidRPr="00D743ED">
        <w:rPr>
          <w:b/>
          <w:sz w:val="20"/>
        </w:rPr>
        <w:t xml:space="preserve">Základná finančná kontrola bola vykonaná  a finančná operácia je v súlade s rozpočtom/s rozpočtom   projektu: </w:t>
      </w:r>
    </w:p>
    <w:p w:rsidR="00D743ED" w:rsidRDefault="00F045DB" w:rsidP="00D743ED">
      <w:pPr>
        <w:autoSpaceDE w:val="0"/>
        <w:autoSpaceDN w:val="0"/>
        <w:adjustRightInd w:val="0"/>
        <w:spacing w:line="360" w:lineRule="auto"/>
        <w:ind w:left="284" w:hanging="284"/>
        <w:rPr>
          <w:sz w:val="20"/>
        </w:rPr>
      </w:pPr>
      <w:r w:rsidRPr="00D743ED">
        <w:rPr>
          <w:sz w:val="20"/>
        </w:rPr>
        <w:t xml:space="preserve">    </w:t>
      </w:r>
    </w:p>
    <w:p w:rsidR="00F045DB" w:rsidRPr="00D743ED" w:rsidRDefault="00F045DB" w:rsidP="00D743ED">
      <w:pPr>
        <w:autoSpaceDE w:val="0"/>
        <w:autoSpaceDN w:val="0"/>
        <w:adjustRightInd w:val="0"/>
        <w:spacing w:line="360" w:lineRule="auto"/>
        <w:ind w:left="284"/>
        <w:rPr>
          <w:sz w:val="20"/>
        </w:rPr>
      </w:pPr>
      <w:r w:rsidRPr="00D743ED">
        <w:rPr>
          <w:sz w:val="20"/>
        </w:rPr>
        <w:t xml:space="preserve"> Meno, priezvisko </w:t>
      </w:r>
      <w:r w:rsidR="00D743ED">
        <w:rPr>
          <w:sz w:val="20"/>
        </w:rPr>
        <w:t>spracovávateľ</w:t>
      </w:r>
      <w:r w:rsidR="00D743ED">
        <w:rPr>
          <w:sz w:val="20"/>
        </w:rPr>
        <w:tab/>
      </w:r>
      <w:r w:rsidR="00D743ED">
        <w:rPr>
          <w:sz w:val="20"/>
        </w:rPr>
        <w:tab/>
      </w:r>
      <w:r w:rsidR="00D743ED">
        <w:rPr>
          <w:sz w:val="20"/>
        </w:rPr>
        <w:tab/>
      </w:r>
      <w:r w:rsidR="00D743ED">
        <w:rPr>
          <w:sz w:val="20"/>
        </w:rPr>
        <w:tab/>
      </w:r>
      <w:r w:rsidR="00D743ED">
        <w:rPr>
          <w:sz w:val="20"/>
        </w:rPr>
        <w:tab/>
        <w:t>dátum</w:t>
      </w:r>
      <w:r w:rsidR="00D743ED">
        <w:rPr>
          <w:sz w:val="20"/>
        </w:rPr>
        <w:tab/>
        <w:t xml:space="preserve">     </w:t>
      </w:r>
      <w:r w:rsidR="00D743ED">
        <w:rPr>
          <w:sz w:val="20"/>
        </w:rPr>
        <w:tab/>
      </w:r>
      <w:r w:rsidR="00D743ED">
        <w:rPr>
          <w:sz w:val="20"/>
        </w:rPr>
        <w:tab/>
      </w:r>
      <w:r w:rsidRPr="00D743ED">
        <w:rPr>
          <w:sz w:val="20"/>
        </w:rPr>
        <w:t>podpis</w:t>
      </w:r>
    </w:p>
    <w:p w:rsidR="00D743ED" w:rsidRDefault="00F045DB" w:rsidP="00F045DB">
      <w:pPr>
        <w:autoSpaceDE w:val="0"/>
        <w:autoSpaceDN w:val="0"/>
        <w:adjustRightInd w:val="0"/>
        <w:spacing w:line="360" w:lineRule="auto"/>
        <w:ind w:left="284" w:hanging="284"/>
        <w:rPr>
          <w:b/>
          <w:sz w:val="20"/>
        </w:rPr>
      </w:pPr>
      <w:r w:rsidRPr="00D743ED">
        <w:rPr>
          <w:b/>
          <w:sz w:val="20"/>
        </w:rPr>
        <w:t xml:space="preserve">    </w:t>
      </w:r>
    </w:p>
    <w:p w:rsidR="00F045DB" w:rsidRPr="00D743ED" w:rsidRDefault="00F045DB" w:rsidP="00D743ED">
      <w:pPr>
        <w:autoSpaceDE w:val="0"/>
        <w:autoSpaceDN w:val="0"/>
        <w:adjustRightInd w:val="0"/>
        <w:spacing w:line="360" w:lineRule="auto"/>
        <w:ind w:left="284"/>
        <w:rPr>
          <w:b/>
          <w:sz w:val="20"/>
        </w:rPr>
      </w:pPr>
      <w:r w:rsidRPr="00D743ED">
        <w:rPr>
          <w:b/>
          <w:sz w:val="20"/>
        </w:rPr>
        <w:t>S realizáciu finančnej operácie súhlasí:</w:t>
      </w:r>
    </w:p>
    <w:p w:rsidR="00D743ED" w:rsidRDefault="00F045DB" w:rsidP="00F045DB">
      <w:pPr>
        <w:autoSpaceDE w:val="0"/>
        <w:autoSpaceDN w:val="0"/>
        <w:adjustRightInd w:val="0"/>
        <w:spacing w:line="360" w:lineRule="auto"/>
        <w:ind w:left="284" w:hanging="284"/>
        <w:rPr>
          <w:sz w:val="20"/>
        </w:rPr>
      </w:pPr>
      <w:r w:rsidRPr="00D743ED">
        <w:rPr>
          <w:sz w:val="20"/>
        </w:rPr>
        <w:t xml:space="preserve">      </w:t>
      </w:r>
    </w:p>
    <w:p w:rsidR="00D743ED" w:rsidRPr="00D743ED" w:rsidRDefault="00F045DB" w:rsidP="00D743ED">
      <w:pPr>
        <w:autoSpaceDE w:val="0"/>
        <w:autoSpaceDN w:val="0"/>
        <w:adjustRightInd w:val="0"/>
        <w:spacing w:line="360" w:lineRule="auto"/>
        <w:ind w:left="284"/>
        <w:rPr>
          <w:sz w:val="20"/>
        </w:rPr>
      </w:pPr>
      <w:r w:rsidRPr="00D743ED">
        <w:rPr>
          <w:sz w:val="20"/>
        </w:rPr>
        <w:t>Meno, priezvisko prísl.</w:t>
      </w:r>
      <w:r w:rsidR="00B649E5">
        <w:rPr>
          <w:sz w:val="20"/>
        </w:rPr>
        <w:t xml:space="preserve"> </w:t>
      </w:r>
      <w:r w:rsidRPr="00D743ED">
        <w:rPr>
          <w:sz w:val="20"/>
        </w:rPr>
        <w:t>vedúceho</w:t>
      </w:r>
      <w:r w:rsidRPr="00D743ED">
        <w:rPr>
          <w:sz w:val="20"/>
        </w:rPr>
        <w:tab/>
      </w:r>
      <w:r w:rsidRPr="00D743ED">
        <w:rPr>
          <w:sz w:val="20"/>
        </w:rPr>
        <w:tab/>
      </w:r>
      <w:r w:rsidR="00D743ED">
        <w:rPr>
          <w:sz w:val="20"/>
        </w:rPr>
        <w:tab/>
      </w:r>
      <w:r w:rsidR="00D743ED">
        <w:rPr>
          <w:sz w:val="20"/>
        </w:rPr>
        <w:tab/>
      </w:r>
      <w:r w:rsidR="00D743ED">
        <w:rPr>
          <w:sz w:val="20"/>
        </w:rPr>
        <w:tab/>
      </w:r>
      <w:r w:rsidRPr="00D743ED">
        <w:rPr>
          <w:sz w:val="20"/>
        </w:rPr>
        <w:t>dátum</w:t>
      </w:r>
      <w:r w:rsidRPr="00D743ED">
        <w:rPr>
          <w:sz w:val="20"/>
        </w:rPr>
        <w:tab/>
      </w:r>
      <w:r w:rsidRPr="00D743ED">
        <w:rPr>
          <w:sz w:val="20"/>
        </w:rPr>
        <w:tab/>
      </w:r>
      <w:r w:rsidR="00D743ED">
        <w:rPr>
          <w:sz w:val="20"/>
        </w:rPr>
        <w:tab/>
      </w:r>
      <w:r w:rsidRPr="00D743ED">
        <w:rPr>
          <w:sz w:val="20"/>
        </w:rPr>
        <w:t>podpis</w:t>
      </w:r>
      <w:r w:rsidR="00D743ED">
        <w:rPr>
          <w:sz w:val="20"/>
        </w:rPr>
        <w:t xml:space="preserve">      </w:t>
      </w:r>
    </w:p>
    <w:p w:rsidR="001E7FF8" w:rsidRPr="00BF28F5" w:rsidRDefault="00FF5CB8" w:rsidP="00FF5CB8">
      <w:pPr>
        <w:rPr>
          <w:color w:val="FF0000"/>
          <w:w w:val="88"/>
          <w:sz w:val="20"/>
        </w:rPr>
      </w:pPr>
      <w:r>
        <w:rPr>
          <w:b/>
        </w:rPr>
        <w:t xml:space="preserve">        </w:t>
      </w:r>
      <w:r w:rsidRPr="007403B4">
        <w:rPr>
          <w:sz w:val="20"/>
        </w:rPr>
        <w:tab/>
      </w:r>
      <w:r w:rsidRPr="007403B4">
        <w:rPr>
          <w:sz w:val="20"/>
        </w:rPr>
        <w:tab/>
      </w:r>
      <w:r w:rsidR="001E7FF8" w:rsidRPr="00BF28F5">
        <w:rPr>
          <w:color w:val="FF0000"/>
          <w:w w:val="88"/>
          <w:sz w:val="20"/>
        </w:rPr>
        <w:t xml:space="preserve">* nehodiace </w:t>
      </w:r>
      <w:r w:rsidR="009124AF" w:rsidRPr="00BF28F5">
        <w:rPr>
          <w:color w:val="FF0000"/>
          <w:w w:val="88"/>
          <w:sz w:val="20"/>
        </w:rPr>
        <w:t xml:space="preserve">sa </w:t>
      </w:r>
      <w:r w:rsidR="001E7FF8" w:rsidRPr="00BF28F5">
        <w:rPr>
          <w:color w:val="FF0000"/>
          <w:w w:val="88"/>
          <w:sz w:val="20"/>
        </w:rPr>
        <w:t>prečiarkn</w:t>
      </w:r>
      <w:r w:rsidR="00867023" w:rsidRPr="00BF28F5">
        <w:rPr>
          <w:color w:val="FF0000"/>
          <w:w w:val="88"/>
          <w:sz w:val="20"/>
        </w:rPr>
        <w:t>u</w:t>
      </w:r>
      <w:r w:rsidR="001E7FF8" w:rsidRPr="00BF28F5">
        <w:rPr>
          <w:color w:val="FF0000"/>
          <w:w w:val="88"/>
          <w:sz w:val="20"/>
        </w:rPr>
        <w:t>ť</w:t>
      </w:r>
      <w:r w:rsidR="0093622F" w:rsidRPr="00BF28F5">
        <w:rPr>
          <w:color w:val="FF0000"/>
          <w:w w:val="88"/>
          <w:sz w:val="20"/>
        </w:rPr>
        <w:t xml:space="preserve"> </w:t>
      </w:r>
      <w:r w:rsidR="00BF28F5">
        <w:rPr>
          <w:color w:val="FF0000"/>
          <w:w w:val="88"/>
          <w:sz w:val="20"/>
        </w:rPr>
        <w:t>alebo vymazať</w:t>
      </w:r>
    </w:p>
    <w:p w:rsidR="00221EB0" w:rsidRPr="005E6A09" w:rsidRDefault="00221EB0" w:rsidP="00221EB0">
      <w:pPr>
        <w:rPr>
          <w:w w:val="88"/>
          <w:sz w:val="16"/>
          <w:szCs w:val="16"/>
        </w:rPr>
      </w:pPr>
      <w:r w:rsidRPr="005E6A09">
        <w:rPr>
          <w:w w:val="88"/>
          <w:sz w:val="16"/>
          <w:szCs w:val="16"/>
        </w:rPr>
        <w:t>1) k bodu 2 - max. 350 hodín v kalendárnom roku u jedného zamestnávateľa</w:t>
      </w:r>
      <w:r w:rsidR="00F30C2D">
        <w:rPr>
          <w:w w:val="88"/>
          <w:sz w:val="16"/>
          <w:szCs w:val="16"/>
        </w:rPr>
        <w:t xml:space="preserve"> na základe všetkých uzatvorených dohôd.</w:t>
      </w:r>
    </w:p>
    <w:p w:rsidR="00CB7704" w:rsidRPr="005E6A09" w:rsidRDefault="00221EB0" w:rsidP="00CB7704">
      <w:pPr>
        <w:rPr>
          <w:w w:val="88"/>
          <w:sz w:val="16"/>
          <w:szCs w:val="16"/>
        </w:rPr>
      </w:pPr>
      <w:r w:rsidRPr="005E6A09">
        <w:rPr>
          <w:w w:val="88"/>
          <w:sz w:val="16"/>
          <w:szCs w:val="16"/>
        </w:rPr>
        <w:t>2) na základe tejto dohody môže zamestnanec vykonávať pre zamestnávateľa, s ktorým je v pracovnom pomere, práce iného druhu ako sú dohodnuté v pracovnej zmluve, mimo pracovného času určeného pre tento pracovný pomer (t.j. až po ukončení svojho riadneho pracovného času)</w:t>
      </w:r>
    </w:p>
    <w:sectPr w:rsidR="00CB7704" w:rsidRPr="005E6A09" w:rsidSect="00D00111">
      <w:pgSz w:w="12240" w:h="15840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7C" w:rsidRDefault="0087787C">
      <w:r>
        <w:separator/>
      </w:r>
    </w:p>
  </w:endnote>
  <w:endnote w:type="continuationSeparator" w:id="0">
    <w:p w:rsidR="0087787C" w:rsidRDefault="0087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7C" w:rsidRDefault="0087787C">
      <w:r>
        <w:separator/>
      </w:r>
    </w:p>
  </w:footnote>
  <w:footnote w:type="continuationSeparator" w:id="0">
    <w:p w:rsidR="0087787C" w:rsidRDefault="0087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5187"/>
    <w:multiLevelType w:val="hybridMultilevel"/>
    <w:tmpl w:val="C2561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44ADB"/>
    <w:multiLevelType w:val="hybridMultilevel"/>
    <w:tmpl w:val="140A2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A39E3"/>
    <w:multiLevelType w:val="singleLevel"/>
    <w:tmpl w:val="AE92B9CE"/>
    <w:lvl w:ilvl="0">
      <w:start w:val="1"/>
      <w:numFmt w:val="decimal"/>
      <w:pStyle w:val="Nadpis4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F4C5C36"/>
    <w:multiLevelType w:val="hybridMultilevel"/>
    <w:tmpl w:val="7C30B71A"/>
    <w:lvl w:ilvl="0" w:tplc="041B0001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53"/>
    <w:rsid w:val="000315E5"/>
    <w:rsid w:val="00044DF8"/>
    <w:rsid w:val="00050CF7"/>
    <w:rsid w:val="00051CCB"/>
    <w:rsid w:val="00051FB3"/>
    <w:rsid w:val="000549A6"/>
    <w:rsid w:val="00066F0D"/>
    <w:rsid w:val="000715CB"/>
    <w:rsid w:val="00077FF0"/>
    <w:rsid w:val="000A50C6"/>
    <w:rsid w:val="000B18E1"/>
    <w:rsid w:val="000B6061"/>
    <w:rsid w:val="000B7487"/>
    <w:rsid w:val="000D199D"/>
    <w:rsid w:val="000D5EAC"/>
    <w:rsid w:val="000E0170"/>
    <w:rsid w:val="000E1C01"/>
    <w:rsid w:val="000F1FCE"/>
    <w:rsid w:val="00125993"/>
    <w:rsid w:val="00131059"/>
    <w:rsid w:val="00142B0D"/>
    <w:rsid w:val="00164AAF"/>
    <w:rsid w:val="001705C2"/>
    <w:rsid w:val="001731F1"/>
    <w:rsid w:val="00195D92"/>
    <w:rsid w:val="001A579A"/>
    <w:rsid w:val="001B6AC6"/>
    <w:rsid w:val="001C0BD6"/>
    <w:rsid w:val="001C3D0D"/>
    <w:rsid w:val="001D664B"/>
    <w:rsid w:val="001E1386"/>
    <w:rsid w:val="001E7FF8"/>
    <w:rsid w:val="001F16F9"/>
    <w:rsid w:val="00212548"/>
    <w:rsid w:val="00216581"/>
    <w:rsid w:val="00216EA7"/>
    <w:rsid w:val="00221EB0"/>
    <w:rsid w:val="00227608"/>
    <w:rsid w:val="002369BF"/>
    <w:rsid w:val="00247B4F"/>
    <w:rsid w:val="002577D0"/>
    <w:rsid w:val="002675DF"/>
    <w:rsid w:val="002A49D0"/>
    <w:rsid w:val="002B627A"/>
    <w:rsid w:val="002F24FC"/>
    <w:rsid w:val="002F2E77"/>
    <w:rsid w:val="00350C55"/>
    <w:rsid w:val="003773B0"/>
    <w:rsid w:val="00384E52"/>
    <w:rsid w:val="003B1E48"/>
    <w:rsid w:val="003B5D11"/>
    <w:rsid w:val="003D22A4"/>
    <w:rsid w:val="003D3686"/>
    <w:rsid w:val="0041798E"/>
    <w:rsid w:val="00423E1E"/>
    <w:rsid w:val="004519E1"/>
    <w:rsid w:val="004670FB"/>
    <w:rsid w:val="004A2626"/>
    <w:rsid w:val="004A3CBD"/>
    <w:rsid w:val="004A4990"/>
    <w:rsid w:val="004C5F89"/>
    <w:rsid w:val="004C7378"/>
    <w:rsid w:val="004D4254"/>
    <w:rsid w:val="00550AEA"/>
    <w:rsid w:val="00554F1D"/>
    <w:rsid w:val="00557A4E"/>
    <w:rsid w:val="0059133E"/>
    <w:rsid w:val="005A2588"/>
    <w:rsid w:val="005B3B6D"/>
    <w:rsid w:val="005B4635"/>
    <w:rsid w:val="005C4B27"/>
    <w:rsid w:val="005E46F6"/>
    <w:rsid w:val="005E6A09"/>
    <w:rsid w:val="005F4FAF"/>
    <w:rsid w:val="005F532A"/>
    <w:rsid w:val="006258CF"/>
    <w:rsid w:val="00653BDE"/>
    <w:rsid w:val="0066030E"/>
    <w:rsid w:val="0067189C"/>
    <w:rsid w:val="00686D66"/>
    <w:rsid w:val="006933D6"/>
    <w:rsid w:val="006C2773"/>
    <w:rsid w:val="006C4648"/>
    <w:rsid w:val="006C5638"/>
    <w:rsid w:val="006C7D21"/>
    <w:rsid w:val="006D0430"/>
    <w:rsid w:val="006D6482"/>
    <w:rsid w:val="00701E7C"/>
    <w:rsid w:val="00704174"/>
    <w:rsid w:val="0070646C"/>
    <w:rsid w:val="00706D6C"/>
    <w:rsid w:val="00707A6B"/>
    <w:rsid w:val="007379FA"/>
    <w:rsid w:val="007403B4"/>
    <w:rsid w:val="0075783B"/>
    <w:rsid w:val="00757CA8"/>
    <w:rsid w:val="00772795"/>
    <w:rsid w:val="007734BB"/>
    <w:rsid w:val="00794F37"/>
    <w:rsid w:val="007A541E"/>
    <w:rsid w:val="007B20BB"/>
    <w:rsid w:val="007C334B"/>
    <w:rsid w:val="0080019E"/>
    <w:rsid w:val="008069BD"/>
    <w:rsid w:val="00813AFF"/>
    <w:rsid w:val="008404FD"/>
    <w:rsid w:val="00840F92"/>
    <w:rsid w:val="00844936"/>
    <w:rsid w:val="00850E3D"/>
    <w:rsid w:val="00854D84"/>
    <w:rsid w:val="00860895"/>
    <w:rsid w:val="0086295E"/>
    <w:rsid w:val="00867023"/>
    <w:rsid w:val="0087787C"/>
    <w:rsid w:val="00892B56"/>
    <w:rsid w:val="008A6E1F"/>
    <w:rsid w:val="008A72ED"/>
    <w:rsid w:val="008D3726"/>
    <w:rsid w:val="00904DE0"/>
    <w:rsid w:val="009124AF"/>
    <w:rsid w:val="00913461"/>
    <w:rsid w:val="00914D59"/>
    <w:rsid w:val="0091558C"/>
    <w:rsid w:val="00921BEE"/>
    <w:rsid w:val="009303E6"/>
    <w:rsid w:val="009314B5"/>
    <w:rsid w:val="0093622F"/>
    <w:rsid w:val="00942D2D"/>
    <w:rsid w:val="00946772"/>
    <w:rsid w:val="00963884"/>
    <w:rsid w:val="009A0DF4"/>
    <w:rsid w:val="009C45C5"/>
    <w:rsid w:val="009F43D8"/>
    <w:rsid w:val="009F459C"/>
    <w:rsid w:val="00A12638"/>
    <w:rsid w:val="00A16A9E"/>
    <w:rsid w:val="00A25710"/>
    <w:rsid w:val="00A2589C"/>
    <w:rsid w:val="00A32CF8"/>
    <w:rsid w:val="00A33ED1"/>
    <w:rsid w:val="00A50ABD"/>
    <w:rsid w:val="00A51DFA"/>
    <w:rsid w:val="00A622CD"/>
    <w:rsid w:val="00A96081"/>
    <w:rsid w:val="00AA710E"/>
    <w:rsid w:val="00AC02B9"/>
    <w:rsid w:val="00AD72BB"/>
    <w:rsid w:val="00AE1AEF"/>
    <w:rsid w:val="00AF3D50"/>
    <w:rsid w:val="00B05AFC"/>
    <w:rsid w:val="00B15B9E"/>
    <w:rsid w:val="00B20956"/>
    <w:rsid w:val="00B35C22"/>
    <w:rsid w:val="00B37629"/>
    <w:rsid w:val="00B649E5"/>
    <w:rsid w:val="00B668BE"/>
    <w:rsid w:val="00B77088"/>
    <w:rsid w:val="00BE132F"/>
    <w:rsid w:val="00BF28F5"/>
    <w:rsid w:val="00C22E44"/>
    <w:rsid w:val="00C230E7"/>
    <w:rsid w:val="00C278E6"/>
    <w:rsid w:val="00C377C6"/>
    <w:rsid w:val="00C44C0B"/>
    <w:rsid w:val="00C504B6"/>
    <w:rsid w:val="00C5095A"/>
    <w:rsid w:val="00C57EAC"/>
    <w:rsid w:val="00C6038E"/>
    <w:rsid w:val="00C701D3"/>
    <w:rsid w:val="00C74F1E"/>
    <w:rsid w:val="00C75B00"/>
    <w:rsid w:val="00CA080A"/>
    <w:rsid w:val="00CA46E6"/>
    <w:rsid w:val="00CB7704"/>
    <w:rsid w:val="00CB7928"/>
    <w:rsid w:val="00CC72A6"/>
    <w:rsid w:val="00CD3AD3"/>
    <w:rsid w:val="00CD60DA"/>
    <w:rsid w:val="00CE47CA"/>
    <w:rsid w:val="00CF7A77"/>
    <w:rsid w:val="00D00111"/>
    <w:rsid w:val="00D33B53"/>
    <w:rsid w:val="00D412B6"/>
    <w:rsid w:val="00D44353"/>
    <w:rsid w:val="00D51DD9"/>
    <w:rsid w:val="00D54BAE"/>
    <w:rsid w:val="00D652D6"/>
    <w:rsid w:val="00D6755D"/>
    <w:rsid w:val="00D743ED"/>
    <w:rsid w:val="00DA1A9C"/>
    <w:rsid w:val="00DA41C3"/>
    <w:rsid w:val="00DA6C78"/>
    <w:rsid w:val="00DB2F59"/>
    <w:rsid w:val="00DC0238"/>
    <w:rsid w:val="00DC0A47"/>
    <w:rsid w:val="00DC1F16"/>
    <w:rsid w:val="00DC2BF5"/>
    <w:rsid w:val="00DE194C"/>
    <w:rsid w:val="00DE6014"/>
    <w:rsid w:val="00DF1D3F"/>
    <w:rsid w:val="00E10FCF"/>
    <w:rsid w:val="00E17DDA"/>
    <w:rsid w:val="00E23B45"/>
    <w:rsid w:val="00E30665"/>
    <w:rsid w:val="00E55F79"/>
    <w:rsid w:val="00E77FF1"/>
    <w:rsid w:val="00E832EC"/>
    <w:rsid w:val="00E90CBC"/>
    <w:rsid w:val="00E9384C"/>
    <w:rsid w:val="00EA519F"/>
    <w:rsid w:val="00EB7694"/>
    <w:rsid w:val="00EC35A8"/>
    <w:rsid w:val="00EC7729"/>
    <w:rsid w:val="00ED643C"/>
    <w:rsid w:val="00EE3C85"/>
    <w:rsid w:val="00EF43F5"/>
    <w:rsid w:val="00F045DB"/>
    <w:rsid w:val="00F30C2D"/>
    <w:rsid w:val="00F85BA6"/>
    <w:rsid w:val="00FA1B5C"/>
    <w:rsid w:val="00FB4291"/>
    <w:rsid w:val="00FB4853"/>
    <w:rsid w:val="00FC15A3"/>
    <w:rsid w:val="00FC5A4A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F50CC1-DDB1-4F6C-98FD-0A499EE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outlineLvl w:val="2"/>
    </w:pPr>
    <w:rPr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numId w:val="1"/>
      </w:numPr>
      <w:outlineLvl w:val="3"/>
    </w:pPr>
    <w:rPr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center"/>
      <w:outlineLvl w:val="4"/>
    </w:pPr>
    <w:rPr>
      <w:b/>
      <w:sz w:val="28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tabs>
        <w:tab w:val="left" w:pos="9142"/>
      </w:tabs>
      <w:outlineLvl w:val="5"/>
    </w:pPr>
    <w:rPr>
      <w:b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ind w:left="360"/>
      <w:jc w:val="center"/>
      <w:outlineLvl w:val="6"/>
    </w:pPr>
    <w:rPr>
      <w:b/>
      <w:sz w:val="28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ind w:left="6372"/>
      <w:jc w:val="right"/>
      <w:outlineLvl w:val="7"/>
    </w:pPr>
    <w:rPr>
      <w:sz w:val="32"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jc w:val="center"/>
      <w:outlineLvl w:val="8"/>
    </w:pPr>
    <w:rPr>
      <w:b/>
      <w:i/>
      <w:sz w:val="28"/>
      <w:lang w:eastAsia="cs-CZ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300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Pr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sz w:val="28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</w:rPr>
  </w:style>
  <w:style w:type="paragraph" w:styleId="Zarkazkladnhotextu">
    <w:name w:val="Body Text Indent"/>
    <w:basedOn w:val="Normlny"/>
    <w:link w:val="ZarkazkladnhotextuChar"/>
    <w:uiPriority w:val="99"/>
    <w:pPr>
      <w:jc w:val="both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360"/>
    </w:pPr>
    <w:rPr>
      <w:i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</w:rPr>
  </w:style>
  <w:style w:type="paragraph" w:styleId="Textbubliny">
    <w:name w:val="Balloon Text"/>
    <w:basedOn w:val="Normlny"/>
    <w:link w:val="TextbublinyChar"/>
    <w:uiPriority w:val="99"/>
    <w:rsid w:val="00942D2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42D2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>ŽU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Brveníková</dc:creator>
  <cp:keywords/>
  <dc:description/>
  <cp:lastModifiedBy>Používateľ systému Windows</cp:lastModifiedBy>
  <cp:revision>2</cp:revision>
  <cp:lastPrinted>2013-10-07T10:53:00Z</cp:lastPrinted>
  <dcterms:created xsi:type="dcterms:W3CDTF">2018-06-19T17:38:00Z</dcterms:created>
  <dcterms:modified xsi:type="dcterms:W3CDTF">2018-06-19T17:38:00Z</dcterms:modified>
</cp:coreProperties>
</file>